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9CE5D" w14:textId="43EB9415" w:rsidR="00D76663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A5CD8" w:rsidRPr="00A02E0A" w14:paraId="0AA12FD3" w14:textId="77777777" w:rsidTr="00FA6E0E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E1BD14D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cstheme="minorHAnsi"/>
                <w:sz w:val="18"/>
                <w:szCs w:val="18"/>
              </w:rPr>
            </w:pPr>
          </w:p>
          <w:p w14:paraId="293FAB73" w14:textId="5C393FA7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D40FBB">
              <w:rPr>
                <w:rFonts w:cstheme="minorHAnsi"/>
                <w:b/>
                <w:spacing w:val="3"/>
                <w:w w:val="111"/>
                <w:szCs w:val="20"/>
              </w:rPr>
              <w:t>Převzetí odpadů k dalšímu nakládání z provozoven společnosti SVK, a. s. na období 2020 až 2024</w:t>
            </w:r>
          </w:p>
        </w:tc>
      </w:tr>
      <w:tr w:rsidR="003A5CD8" w:rsidRPr="00A02E0A" w14:paraId="6F94A5B5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5B1D739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788709EC" w14:textId="529A913A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Otevřené řízení</w:t>
            </w:r>
          </w:p>
        </w:tc>
      </w:tr>
      <w:tr w:rsidR="003A5CD8" w:rsidRPr="00A02E0A" w14:paraId="293A61AA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FAAABFE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5F10F957" w14:textId="61950930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Služby</w:t>
            </w:r>
          </w:p>
        </w:tc>
      </w:tr>
      <w:tr w:rsidR="003A5CD8" w:rsidRPr="00A02E0A" w14:paraId="0D0A8EC5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77C8789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7AD308EE" w14:textId="0F68615F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Nadlimitní</w:t>
            </w:r>
          </w:p>
        </w:tc>
      </w:tr>
      <w:tr w:rsidR="003A5CD8" w:rsidRPr="00A02E0A" w14:paraId="76DB0844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7E22F3C1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39F493E8" w14:textId="1DEE3C3C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Slovácké vodárny a kanalizace, a. s.</w:t>
            </w:r>
          </w:p>
        </w:tc>
      </w:tr>
      <w:tr w:rsidR="003A5CD8" w:rsidRPr="00A02E0A" w14:paraId="7B86B5B8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52ED9D33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5F41D49F" w14:textId="00B4A019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 xml:space="preserve">Za </w:t>
            </w:r>
            <w:proofErr w:type="spellStart"/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Olšávkou</w:t>
            </w:r>
            <w:proofErr w:type="spellEnd"/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 xml:space="preserve"> 290, Sady, 686 01 Uherské Hradiště</w:t>
            </w:r>
          </w:p>
        </w:tc>
      </w:tr>
      <w:tr w:rsidR="003A5CD8" w:rsidRPr="00A02E0A" w14:paraId="49E51EB5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769BB9A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78BB70D9" w14:textId="1E4EBEDA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494 538 66</w:t>
            </w:r>
          </w:p>
        </w:tc>
      </w:tr>
      <w:tr w:rsidR="003A5CD8" w:rsidRPr="00A02E0A" w14:paraId="12F25A3F" w14:textId="77777777" w:rsidTr="00FA6E0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3A5CD8" w:rsidRPr="000532BD" w:rsidRDefault="003A5CD8" w:rsidP="003A5CD8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AD50C5E" w14:textId="77777777" w:rsidR="003A5CD8" w:rsidRPr="006C0262" w:rsidRDefault="003A5CD8" w:rsidP="003A5CD8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cstheme="minorHAnsi"/>
                <w:spacing w:val="3"/>
                <w:w w:val="111"/>
                <w:sz w:val="20"/>
                <w:szCs w:val="20"/>
              </w:rPr>
            </w:pPr>
          </w:p>
          <w:p w14:paraId="73B57264" w14:textId="0A486A7D" w:rsidR="003A5CD8" w:rsidRPr="000532BD" w:rsidRDefault="003A5CD8" w:rsidP="003A5CD8">
            <w:pPr>
              <w:spacing w:after="0"/>
              <w:rPr>
                <w:rFonts w:ascii="Calibri" w:hAnsi="Calibri"/>
              </w:rPr>
            </w:pPr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 xml:space="preserve">Ing. Lubomír </w:t>
            </w:r>
            <w:proofErr w:type="spellStart"/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Trachtulec</w:t>
            </w:r>
            <w:proofErr w:type="spellEnd"/>
            <w:r w:rsidRPr="006C0262">
              <w:rPr>
                <w:rFonts w:cstheme="minorHAnsi"/>
                <w:spacing w:val="3"/>
                <w:w w:val="111"/>
                <w:sz w:val="20"/>
                <w:szCs w:val="20"/>
              </w:rPr>
              <w:t>, 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3E8944FB" w14:textId="1729E619" w:rsidR="000532BD" w:rsidRPr="008743D0" w:rsidDel="00F510C3" w:rsidRDefault="000532BD" w:rsidP="003A5CD8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  <w:bookmarkStart w:id="0" w:name="_GoBack"/>
            <w:bookmarkEnd w:id="0"/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727A81">
      <w:pgSz w:w="11906" w:h="16838"/>
      <w:pgMar w:top="1135" w:right="1080" w:bottom="56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0F9C6" w14:textId="77777777" w:rsidR="00630991" w:rsidRDefault="00630991" w:rsidP="00C15B6A">
      <w:pPr>
        <w:spacing w:after="0" w:line="240" w:lineRule="auto"/>
      </w:pPr>
      <w:r>
        <w:separator/>
      </w:r>
    </w:p>
  </w:endnote>
  <w:endnote w:type="continuationSeparator" w:id="0">
    <w:p w14:paraId="272A198D" w14:textId="77777777" w:rsidR="00630991" w:rsidRDefault="0063099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9EE7F" w14:textId="77777777" w:rsidR="00630991" w:rsidRDefault="00630991" w:rsidP="00C15B6A">
      <w:pPr>
        <w:spacing w:after="0" w:line="240" w:lineRule="auto"/>
      </w:pPr>
      <w:r>
        <w:separator/>
      </w:r>
    </w:p>
  </w:footnote>
  <w:footnote w:type="continuationSeparator" w:id="0">
    <w:p w14:paraId="65B7FF7B" w14:textId="77777777" w:rsidR="00630991" w:rsidRDefault="00630991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5CD8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0991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0E1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17C95-E74C-6441-9791-EF7598FB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2019-02-28T15:58:00Z</dcterms:created>
  <dcterms:modified xsi:type="dcterms:W3CDTF">2019-02-28T15:58:00Z</dcterms:modified>
</cp:coreProperties>
</file>